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ED" w:rsidRPr="00D32162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С</w:t>
      </w:r>
      <w:r w:rsidR="007413C7" w:rsidRPr="00D32162">
        <w:rPr>
          <w:rFonts w:ascii="Arial" w:hAnsi="Arial" w:cs="Arial"/>
          <w:sz w:val="24"/>
          <w:szCs w:val="24"/>
        </w:rPr>
        <w:t xml:space="preserve">овет </w:t>
      </w:r>
      <w:r w:rsidR="004B5D07" w:rsidRPr="00D32162">
        <w:rPr>
          <w:rFonts w:ascii="Arial" w:hAnsi="Arial" w:cs="Arial"/>
          <w:sz w:val="24"/>
          <w:szCs w:val="24"/>
        </w:rPr>
        <w:t xml:space="preserve">Новоишлинского </w:t>
      </w:r>
      <w:r w:rsidRPr="00D32162">
        <w:rPr>
          <w:rFonts w:ascii="Arial" w:hAnsi="Arial" w:cs="Arial"/>
          <w:sz w:val="24"/>
          <w:szCs w:val="24"/>
        </w:rPr>
        <w:t>сельского поселения</w:t>
      </w:r>
    </w:p>
    <w:p w:rsidR="00860AED" w:rsidRPr="00D32162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Дрожжановского муниципального района</w:t>
      </w:r>
    </w:p>
    <w:p w:rsidR="00860AED" w:rsidRPr="00D32162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Республики Татарстан</w:t>
      </w:r>
    </w:p>
    <w:p w:rsidR="00860AED" w:rsidRPr="00D32162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0AED" w:rsidRPr="00D32162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Р Е Ш Е Н И Е</w:t>
      </w:r>
    </w:p>
    <w:p w:rsidR="00860AED" w:rsidRPr="00D32162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0AED" w:rsidRPr="00D32162" w:rsidRDefault="00860AED" w:rsidP="00860A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0AED" w:rsidRPr="00D32162" w:rsidRDefault="004B5D07" w:rsidP="001B3E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21 </w:t>
      </w:r>
      <w:r w:rsidR="00860AED" w:rsidRPr="00D32162">
        <w:rPr>
          <w:rFonts w:ascii="Arial" w:hAnsi="Arial" w:cs="Arial"/>
          <w:sz w:val="24"/>
          <w:szCs w:val="24"/>
        </w:rPr>
        <w:t xml:space="preserve">октября 2020 года                 </w:t>
      </w:r>
      <w:r w:rsidR="008263E3" w:rsidRPr="00D32162">
        <w:rPr>
          <w:rFonts w:ascii="Arial" w:hAnsi="Arial" w:cs="Arial"/>
          <w:sz w:val="24"/>
          <w:szCs w:val="24"/>
          <w:lang w:val="tt-RU"/>
        </w:rPr>
        <w:t xml:space="preserve">                                                </w:t>
      </w:r>
      <w:r w:rsidR="00A531E5" w:rsidRPr="00D32162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="008263E3" w:rsidRPr="00D32162">
        <w:rPr>
          <w:rFonts w:ascii="Arial" w:hAnsi="Arial" w:cs="Arial"/>
          <w:sz w:val="24"/>
          <w:szCs w:val="24"/>
          <w:lang w:val="tt-RU"/>
        </w:rPr>
        <w:t xml:space="preserve">    </w:t>
      </w:r>
      <w:r w:rsidR="00D32162">
        <w:rPr>
          <w:rFonts w:ascii="Arial" w:hAnsi="Arial" w:cs="Arial"/>
          <w:sz w:val="24"/>
          <w:szCs w:val="24"/>
          <w:lang w:val="tt-RU"/>
        </w:rPr>
        <w:t>№</w:t>
      </w:r>
      <w:r w:rsidR="008263E3" w:rsidRPr="00D32162">
        <w:rPr>
          <w:rFonts w:ascii="Arial" w:hAnsi="Arial" w:cs="Arial"/>
          <w:sz w:val="24"/>
          <w:szCs w:val="24"/>
          <w:lang w:val="tt-RU"/>
        </w:rPr>
        <w:t xml:space="preserve"> 2/3</w:t>
      </w:r>
      <w:r w:rsidR="00860AED" w:rsidRPr="00D3216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860AED" w:rsidRPr="00D32162" w:rsidRDefault="00860AED" w:rsidP="00860AED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860AED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О проекте решения «О внесении изменений и дополнений в Устав </w:t>
      </w:r>
      <w:r w:rsidR="004B5D07" w:rsidRPr="00D32162">
        <w:rPr>
          <w:rFonts w:ascii="Arial" w:hAnsi="Arial" w:cs="Arial"/>
          <w:sz w:val="24"/>
          <w:szCs w:val="24"/>
        </w:rPr>
        <w:t xml:space="preserve">Новоишлинского </w:t>
      </w:r>
      <w:r w:rsidRPr="00D3216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Татарстан»</w:t>
      </w:r>
    </w:p>
    <w:p w:rsidR="00860AED" w:rsidRPr="00D32162" w:rsidRDefault="00860AED" w:rsidP="00860AED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32 Устава </w:t>
      </w:r>
      <w:r w:rsidR="004B5D07" w:rsidRPr="00D32162">
        <w:rPr>
          <w:rFonts w:ascii="Arial" w:hAnsi="Arial" w:cs="Arial"/>
          <w:sz w:val="24"/>
          <w:szCs w:val="24"/>
        </w:rPr>
        <w:t xml:space="preserve">Новоишлинского </w:t>
      </w:r>
      <w:r w:rsidRPr="00D3216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="00EF01E0" w:rsidRPr="00D32162">
        <w:rPr>
          <w:rFonts w:ascii="Arial" w:hAnsi="Arial" w:cs="Arial"/>
          <w:sz w:val="24"/>
          <w:szCs w:val="24"/>
        </w:rPr>
        <w:t>, учитывая протест прокурора Дрожжановского района</w:t>
      </w:r>
      <w:r w:rsidRPr="00D32162">
        <w:rPr>
          <w:rFonts w:ascii="Arial" w:hAnsi="Arial" w:cs="Arial"/>
          <w:sz w:val="24"/>
          <w:szCs w:val="24"/>
        </w:rPr>
        <w:t xml:space="preserve"> </w:t>
      </w:r>
      <w:r w:rsidR="00EF01E0" w:rsidRPr="00D32162">
        <w:rPr>
          <w:rFonts w:ascii="Arial" w:hAnsi="Arial" w:cs="Arial"/>
          <w:sz w:val="24"/>
          <w:szCs w:val="24"/>
        </w:rPr>
        <w:t xml:space="preserve">Республики    Татарстан   от </w:t>
      </w:r>
      <w:r w:rsidR="007413C7" w:rsidRPr="00D32162">
        <w:rPr>
          <w:rFonts w:ascii="Arial" w:hAnsi="Arial" w:cs="Arial"/>
          <w:sz w:val="24"/>
          <w:szCs w:val="24"/>
        </w:rPr>
        <w:t>09.09.</w:t>
      </w:r>
      <w:r w:rsidR="00EF01E0" w:rsidRPr="00D32162">
        <w:rPr>
          <w:rFonts w:ascii="Arial" w:hAnsi="Arial" w:cs="Arial"/>
          <w:sz w:val="24"/>
          <w:szCs w:val="24"/>
        </w:rPr>
        <w:t xml:space="preserve">2020 г. № </w:t>
      </w:r>
      <w:r w:rsidR="007413C7" w:rsidRPr="00D32162">
        <w:rPr>
          <w:rFonts w:ascii="Arial" w:hAnsi="Arial" w:cs="Arial"/>
          <w:sz w:val="24"/>
          <w:szCs w:val="24"/>
        </w:rPr>
        <w:t>02-08-02-2020</w:t>
      </w:r>
      <w:r w:rsidR="00EF01E0" w:rsidRPr="00D32162">
        <w:rPr>
          <w:rFonts w:ascii="Arial" w:hAnsi="Arial" w:cs="Arial"/>
          <w:sz w:val="24"/>
          <w:szCs w:val="24"/>
        </w:rPr>
        <w:t xml:space="preserve">, </w:t>
      </w:r>
      <w:r w:rsidRPr="00D32162">
        <w:rPr>
          <w:rFonts w:ascii="Arial" w:hAnsi="Arial" w:cs="Arial"/>
          <w:sz w:val="24"/>
          <w:szCs w:val="24"/>
        </w:rPr>
        <w:t>Совет</w:t>
      </w:r>
      <w:r w:rsidR="004B5D07" w:rsidRPr="00D32162">
        <w:rPr>
          <w:rFonts w:ascii="Arial" w:hAnsi="Arial" w:cs="Arial"/>
          <w:sz w:val="24"/>
          <w:szCs w:val="24"/>
        </w:rPr>
        <w:t xml:space="preserve"> Новоишлинского </w:t>
      </w:r>
      <w:r w:rsidRPr="00D32162">
        <w:rPr>
          <w:rFonts w:ascii="Arial" w:hAnsi="Arial" w:cs="Arial"/>
          <w:sz w:val="24"/>
          <w:szCs w:val="24"/>
        </w:rPr>
        <w:t>сельского поселения Дрожжановского     муниципального     района     Республики    Татарстан   РЕШИЛ:</w:t>
      </w:r>
    </w:p>
    <w:p w:rsidR="00860AED" w:rsidRPr="00D32162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1. Принять проект решения «О внесении изменений и дополнений в Устав </w:t>
      </w:r>
      <w:r w:rsidR="004B5D07" w:rsidRPr="00D32162">
        <w:rPr>
          <w:rFonts w:ascii="Arial" w:hAnsi="Arial" w:cs="Arial"/>
          <w:sz w:val="24"/>
          <w:szCs w:val="24"/>
        </w:rPr>
        <w:t>Новоишлинского</w:t>
      </w:r>
      <w:r w:rsidR="007413C7" w:rsidRPr="00D32162">
        <w:rPr>
          <w:rFonts w:ascii="Arial" w:hAnsi="Arial" w:cs="Arial"/>
          <w:sz w:val="24"/>
          <w:szCs w:val="24"/>
        </w:rPr>
        <w:t xml:space="preserve"> </w:t>
      </w:r>
      <w:r w:rsidRPr="00D32162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Татарстан» в первом чтении.</w:t>
      </w:r>
    </w:p>
    <w:p w:rsidR="00860AED" w:rsidRPr="00D32162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2. Внести в Устав </w:t>
      </w:r>
      <w:r w:rsidR="004B5D07" w:rsidRPr="00D32162">
        <w:rPr>
          <w:rFonts w:ascii="Arial" w:hAnsi="Arial" w:cs="Arial"/>
          <w:sz w:val="24"/>
          <w:szCs w:val="24"/>
        </w:rPr>
        <w:t xml:space="preserve">Новоишлинского </w:t>
      </w:r>
      <w:r w:rsidRPr="00D32162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3. Обнародовать настоящее решение на информационных стендах по адресам: село Новые </w:t>
      </w:r>
      <w:proofErr w:type="spellStart"/>
      <w:r w:rsidRPr="00D32162">
        <w:rPr>
          <w:rFonts w:ascii="Arial" w:hAnsi="Arial" w:cs="Arial"/>
          <w:sz w:val="24"/>
          <w:szCs w:val="24"/>
        </w:rPr>
        <w:t>Ишли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2162">
        <w:rPr>
          <w:rFonts w:ascii="Arial" w:hAnsi="Arial" w:cs="Arial"/>
          <w:sz w:val="24"/>
          <w:szCs w:val="24"/>
        </w:rPr>
        <w:t>ул.Советская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 дом 24; село Старые </w:t>
      </w:r>
      <w:proofErr w:type="spellStart"/>
      <w:r w:rsidRPr="00D32162">
        <w:rPr>
          <w:rFonts w:ascii="Arial" w:hAnsi="Arial" w:cs="Arial"/>
          <w:sz w:val="24"/>
          <w:szCs w:val="24"/>
        </w:rPr>
        <w:t>Ишли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2162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 дом 16, МБОУ Староишлинская </w:t>
      </w:r>
      <w:proofErr w:type="gramStart"/>
      <w:r w:rsidRPr="00D32162">
        <w:rPr>
          <w:rFonts w:ascii="Arial" w:hAnsi="Arial" w:cs="Arial"/>
          <w:sz w:val="24"/>
          <w:szCs w:val="24"/>
        </w:rPr>
        <w:t>СОШ;  село</w:t>
      </w:r>
      <w:proofErr w:type="gramEnd"/>
      <w:r w:rsidRPr="00D32162">
        <w:rPr>
          <w:rFonts w:ascii="Arial" w:hAnsi="Arial" w:cs="Arial"/>
          <w:sz w:val="24"/>
          <w:szCs w:val="24"/>
        </w:rPr>
        <w:t xml:space="preserve"> Новые Какерли 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32162">
        <w:rPr>
          <w:rFonts w:ascii="Arial" w:hAnsi="Arial" w:cs="Arial"/>
          <w:sz w:val="24"/>
          <w:szCs w:val="24"/>
        </w:rPr>
        <w:t>ул.Ленина</w:t>
      </w:r>
      <w:proofErr w:type="spellEnd"/>
      <w:r w:rsidRPr="00D32162">
        <w:rPr>
          <w:rFonts w:ascii="Arial" w:hAnsi="Arial" w:cs="Arial"/>
          <w:sz w:val="24"/>
          <w:szCs w:val="24"/>
        </w:rPr>
        <w:t>, дом 33 МБОУ Новокакерлинская ООШ и разместить на официальном сайте Новоишлинского сельского поселения».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4. Назначить публичные слушания по проекту решения на </w:t>
      </w:r>
      <w:r w:rsidR="00C559C5" w:rsidRPr="00D32162">
        <w:rPr>
          <w:rFonts w:ascii="Arial" w:hAnsi="Arial" w:cs="Arial"/>
          <w:sz w:val="24"/>
          <w:szCs w:val="24"/>
          <w:lang w:val="tt-RU"/>
        </w:rPr>
        <w:t>17</w:t>
      </w:r>
      <w:r w:rsidRPr="00D32162">
        <w:rPr>
          <w:rFonts w:ascii="Arial" w:hAnsi="Arial" w:cs="Arial"/>
          <w:sz w:val="24"/>
          <w:szCs w:val="24"/>
          <w:lang w:val="tt-RU"/>
        </w:rPr>
        <w:t xml:space="preserve"> </w:t>
      </w:r>
      <w:r w:rsidR="00C559C5" w:rsidRPr="00D32162">
        <w:rPr>
          <w:rFonts w:ascii="Arial" w:hAnsi="Arial" w:cs="Arial"/>
          <w:sz w:val="24"/>
          <w:szCs w:val="24"/>
          <w:lang w:val="tt-RU"/>
        </w:rPr>
        <w:t>н</w:t>
      </w:r>
      <w:r w:rsidRPr="00D32162">
        <w:rPr>
          <w:rFonts w:ascii="Arial" w:hAnsi="Arial" w:cs="Arial"/>
          <w:sz w:val="24"/>
          <w:szCs w:val="24"/>
          <w:lang w:val="tt-RU"/>
        </w:rPr>
        <w:t>оября</w:t>
      </w:r>
      <w:r w:rsidRPr="00D32162">
        <w:rPr>
          <w:rFonts w:ascii="Arial" w:hAnsi="Arial" w:cs="Arial"/>
          <w:sz w:val="24"/>
          <w:szCs w:val="24"/>
        </w:rPr>
        <w:t xml:space="preserve"> 2020 года в 10.00 часов </w:t>
      </w:r>
      <w:r w:rsidRPr="00D32162">
        <w:rPr>
          <w:rFonts w:ascii="Arial" w:hAnsi="Arial" w:cs="Arial"/>
          <w:sz w:val="24"/>
          <w:szCs w:val="24"/>
          <w:lang w:val="tt-RU"/>
        </w:rPr>
        <w:t xml:space="preserve">по адресу: Республика Татарстан Дрожжановский район, с.Новые Ишли, ул. Советская, д.24, </w:t>
      </w:r>
      <w:r w:rsidRPr="00D32162">
        <w:rPr>
          <w:rFonts w:ascii="Arial" w:hAnsi="Arial" w:cs="Arial"/>
          <w:sz w:val="24"/>
          <w:szCs w:val="24"/>
        </w:rPr>
        <w:t>актовый зал Новоишл</w:t>
      </w:r>
      <w:r w:rsidR="00C559C5" w:rsidRPr="00D32162">
        <w:rPr>
          <w:rFonts w:ascii="Arial" w:hAnsi="Arial" w:cs="Arial"/>
          <w:sz w:val="24"/>
          <w:szCs w:val="24"/>
        </w:rPr>
        <w:t>и</w:t>
      </w:r>
      <w:r w:rsidRPr="00D32162">
        <w:rPr>
          <w:rFonts w:ascii="Arial" w:hAnsi="Arial" w:cs="Arial"/>
          <w:sz w:val="24"/>
          <w:szCs w:val="24"/>
        </w:rPr>
        <w:t>нского сельского дома культуры.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 Публичные слушания проводятся в соответствии с порядком организации и проведения публичных слушаний, утверждённым решением Совета Новоишлинского сельского поселения Дрожжановского муниципального района Республики Татарстан от 26 апреля 2012 года № 16/1, который размещён в Портале муниципальных образований Республики Татарстан на официальном сайте Новоишлинского сельского поселения Дрожжановского муниципального района.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5. Учет замечаний и предложений по проекту муниципального правового акта по внесению изменений и дополнений в Устав Новоишлинского сельского поселения Дрожжановского муниципального района Республики Татарстан проводится в соответствии с порядком, утвержденным решением Совета Новоишлинского сельского поселения Дрожжановского муниципального района от 20 декабря 2013 года  № 35/3, который размещён в Портале муниципальных образований Республики Татарстан на официальном сайте Новоишлинского сельского поселения Дрожжановского муниципального района.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6. Замечания и предложения граждан по настоящему проекту решения принимаются до </w:t>
      </w:r>
      <w:r w:rsidR="00C559C5" w:rsidRPr="00D32162">
        <w:rPr>
          <w:rFonts w:ascii="Arial" w:hAnsi="Arial" w:cs="Arial"/>
          <w:sz w:val="24"/>
          <w:szCs w:val="24"/>
          <w:lang w:val="tt-RU"/>
        </w:rPr>
        <w:t>16.1</w:t>
      </w:r>
      <w:r w:rsidR="00A531E5" w:rsidRPr="00D32162">
        <w:rPr>
          <w:rFonts w:ascii="Arial" w:hAnsi="Arial" w:cs="Arial"/>
          <w:sz w:val="24"/>
          <w:szCs w:val="24"/>
          <w:lang w:val="tt-RU"/>
        </w:rPr>
        <w:t>1</w:t>
      </w:r>
      <w:r w:rsidR="00C559C5" w:rsidRPr="00D32162">
        <w:rPr>
          <w:rFonts w:ascii="Arial" w:hAnsi="Arial" w:cs="Arial"/>
          <w:sz w:val="24"/>
          <w:szCs w:val="24"/>
          <w:lang w:val="tt-RU"/>
        </w:rPr>
        <w:t>.</w:t>
      </w:r>
      <w:r w:rsidRPr="00D32162">
        <w:rPr>
          <w:rFonts w:ascii="Arial" w:hAnsi="Arial" w:cs="Arial"/>
          <w:sz w:val="24"/>
          <w:szCs w:val="24"/>
        </w:rPr>
        <w:t xml:space="preserve">2020 года по адресу: </w:t>
      </w:r>
      <w:proofErr w:type="spellStart"/>
      <w:r w:rsidRPr="00D32162">
        <w:rPr>
          <w:rFonts w:ascii="Arial" w:hAnsi="Arial" w:cs="Arial"/>
          <w:sz w:val="24"/>
          <w:szCs w:val="24"/>
        </w:rPr>
        <w:t>с.Новые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2162">
        <w:rPr>
          <w:rFonts w:ascii="Arial" w:hAnsi="Arial" w:cs="Arial"/>
          <w:sz w:val="24"/>
          <w:szCs w:val="24"/>
        </w:rPr>
        <w:t>Ишли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2162">
        <w:rPr>
          <w:rFonts w:ascii="Arial" w:hAnsi="Arial" w:cs="Arial"/>
          <w:sz w:val="24"/>
          <w:szCs w:val="24"/>
        </w:rPr>
        <w:t>ул.Советская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, д.24. 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lastRenderedPageBreak/>
        <w:t xml:space="preserve">        7. </w:t>
      </w:r>
      <w:proofErr w:type="gramStart"/>
      <w:r w:rsidRPr="00D32162">
        <w:rPr>
          <w:rFonts w:ascii="Arial" w:hAnsi="Arial" w:cs="Arial"/>
          <w:sz w:val="24"/>
          <w:szCs w:val="24"/>
          <w:lang w:val="tt-RU"/>
        </w:rPr>
        <w:t>П</w:t>
      </w:r>
      <w:proofErr w:type="spellStart"/>
      <w:r w:rsidRPr="00D32162">
        <w:rPr>
          <w:rFonts w:ascii="Arial" w:hAnsi="Arial" w:cs="Arial"/>
          <w:sz w:val="24"/>
          <w:szCs w:val="24"/>
        </w:rPr>
        <w:t>остоянной</w:t>
      </w:r>
      <w:proofErr w:type="spellEnd"/>
      <w:r w:rsidRPr="00D32162">
        <w:rPr>
          <w:rFonts w:ascii="Arial" w:hAnsi="Arial" w:cs="Arial"/>
          <w:sz w:val="24"/>
          <w:szCs w:val="24"/>
        </w:rPr>
        <w:t xml:space="preserve">  комиссии</w:t>
      </w:r>
      <w:proofErr w:type="gramEnd"/>
      <w:r w:rsidRPr="00D32162">
        <w:rPr>
          <w:rFonts w:ascii="Arial" w:hAnsi="Arial" w:cs="Arial"/>
          <w:sz w:val="24"/>
          <w:szCs w:val="24"/>
        </w:rPr>
        <w:t xml:space="preserve"> Совета  Новоишлинского сельского поселения Дрожжановского муниципального района РТ по  социальным вопросам</w:t>
      </w:r>
      <w:r w:rsidRPr="00D32162">
        <w:rPr>
          <w:rFonts w:ascii="Arial" w:hAnsi="Arial" w:cs="Arial"/>
          <w:sz w:val="24"/>
          <w:szCs w:val="24"/>
          <w:lang w:val="tt-RU"/>
        </w:rPr>
        <w:t xml:space="preserve"> </w:t>
      </w:r>
      <w:r w:rsidRPr="00D32162">
        <w:rPr>
          <w:rFonts w:ascii="Arial" w:hAnsi="Arial" w:cs="Arial"/>
          <w:sz w:val="24"/>
          <w:szCs w:val="24"/>
        </w:rPr>
        <w:t>изучить и обобщить поправки депутатов  Совета Новоишлинского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Новоишлинского сельского поселения Дрожжановского муниципального района Республики Татарстан.</w:t>
      </w:r>
    </w:p>
    <w:p w:rsidR="007413C7" w:rsidRPr="00D32162" w:rsidRDefault="007413C7" w:rsidP="007413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8.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2E6B18" w:rsidRPr="00D32162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D32162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D32162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D32162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D32162" w:rsidRDefault="007413C7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Глава Новоишлинского сельского поселения </w:t>
      </w:r>
    </w:p>
    <w:p w:rsidR="007413C7" w:rsidRPr="00D32162" w:rsidRDefault="007413C7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7413C7" w:rsidRPr="00D32162" w:rsidRDefault="007413C7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D32162">
        <w:rPr>
          <w:rFonts w:ascii="Arial" w:hAnsi="Arial" w:cs="Arial"/>
          <w:sz w:val="24"/>
          <w:szCs w:val="24"/>
        </w:rPr>
        <w:t xml:space="preserve">Татарстан:   </w:t>
      </w:r>
      <w:proofErr w:type="gramEnd"/>
      <w:r w:rsidRPr="00D32162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Pr="00D32162">
        <w:rPr>
          <w:rFonts w:ascii="Arial" w:hAnsi="Arial" w:cs="Arial"/>
          <w:sz w:val="24"/>
          <w:szCs w:val="24"/>
        </w:rPr>
        <w:t>Р.У.Мухаметзянов</w:t>
      </w:r>
      <w:proofErr w:type="spellEnd"/>
    </w:p>
    <w:p w:rsidR="003F02B1" w:rsidRPr="00D32162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ECB" w:rsidRPr="00D32162" w:rsidRDefault="001B3ECB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ECB" w:rsidRPr="00D32162" w:rsidRDefault="001B3ECB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ECB" w:rsidRPr="00D32162" w:rsidRDefault="001B3ECB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ECB" w:rsidRDefault="001B3ECB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162" w:rsidRPr="00D32162" w:rsidRDefault="00D32162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D32162" w:rsidRDefault="00860AED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D32162" w:rsidRDefault="00244443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lastRenderedPageBreak/>
        <w:t>П</w:t>
      </w:r>
      <w:r w:rsidR="002E6B18" w:rsidRPr="00D32162">
        <w:rPr>
          <w:rFonts w:ascii="Arial" w:hAnsi="Arial" w:cs="Arial"/>
          <w:sz w:val="24"/>
          <w:szCs w:val="24"/>
        </w:rPr>
        <w:t>риложение</w:t>
      </w:r>
    </w:p>
    <w:p w:rsidR="002E6B18" w:rsidRPr="00D3216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C4E40" w:rsidRPr="00D32162" w:rsidRDefault="001B3ECB" w:rsidP="001B3E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Новоишлинского </w:t>
      </w:r>
      <w:r w:rsidR="00BC4E40" w:rsidRPr="00D32162">
        <w:rPr>
          <w:rFonts w:ascii="Arial" w:hAnsi="Arial" w:cs="Arial"/>
          <w:sz w:val="24"/>
          <w:szCs w:val="24"/>
        </w:rPr>
        <w:t xml:space="preserve">сельского  </w:t>
      </w:r>
    </w:p>
    <w:p w:rsidR="00BC4E40" w:rsidRPr="00D32162" w:rsidRDefault="00BC4E40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поселения </w:t>
      </w:r>
    </w:p>
    <w:p w:rsidR="002E6B18" w:rsidRPr="00D3216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Дрожжановского</w:t>
      </w:r>
    </w:p>
    <w:p w:rsidR="002E6B18" w:rsidRPr="00D3216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2E6B18" w:rsidRPr="00D3216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Республики Татарстан</w:t>
      </w:r>
    </w:p>
    <w:p w:rsidR="002E6B18" w:rsidRPr="00D32162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  <w:lang w:val="tt-RU"/>
        </w:rPr>
      </w:pPr>
      <w:r w:rsidRPr="00D32162">
        <w:rPr>
          <w:rFonts w:ascii="Arial" w:hAnsi="Arial" w:cs="Arial"/>
          <w:sz w:val="24"/>
          <w:szCs w:val="24"/>
        </w:rPr>
        <w:t xml:space="preserve">от </w:t>
      </w:r>
      <w:r w:rsidR="001B3ECB" w:rsidRPr="00D32162">
        <w:rPr>
          <w:rFonts w:ascii="Arial" w:hAnsi="Arial" w:cs="Arial"/>
          <w:sz w:val="24"/>
          <w:szCs w:val="24"/>
        </w:rPr>
        <w:t>21</w:t>
      </w:r>
      <w:r w:rsidR="00E316D9" w:rsidRPr="00D32162">
        <w:rPr>
          <w:rFonts w:ascii="Arial" w:hAnsi="Arial" w:cs="Arial"/>
          <w:sz w:val="24"/>
          <w:szCs w:val="24"/>
        </w:rPr>
        <w:t>.</w:t>
      </w:r>
      <w:r w:rsidR="00860AED" w:rsidRPr="00D32162">
        <w:rPr>
          <w:rFonts w:ascii="Arial" w:hAnsi="Arial" w:cs="Arial"/>
          <w:sz w:val="24"/>
          <w:szCs w:val="24"/>
        </w:rPr>
        <w:t>10</w:t>
      </w:r>
      <w:r w:rsidR="00E316D9" w:rsidRPr="00D32162">
        <w:rPr>
          <w:rFonts w:ascii="Arial" w:hAnsi="Arial" w:cs="Arial"/>
          <w:sz w:val="24"/>
          <w:szCs w:val="24"/>
        </w:rPr>
        <w:t>.</w:t>
      </w:r>
      <w:r w:rsidRPr="00D32162">
        <w:rPr>
          <w:rFonts w:ascii="Arial" w:hAnsi="Arial" w:cs="Arial"/>
          <w:sz w:val="24"/>
          <w:szCs w:val="24"/>
        </w:rPr>
        <w:t>20</w:t>
      </w:r>
      <w:r w:rsidR="003439FA" w:rsidRPr="00D32162">
        <w:rPr>
          <w:rFonts w:ascii="Arial" w:hAnsi="Arial" w:cs="Arial"/>
          <w:sz w:val="24"/>
          <w:szCs w:val="24"/>
        </w:rPr>
        <w:t>20</w:t>
      </w:r>
      <w:r w:rsidR="00B32935" w:rsidRPr="00D32162">
        <w:rPr>
          <w:rFonts w:ascii="Arial" w:hAnsi="Arial" w:cs="Arial"/>
          <w:sz w:val="24"/>
          <w:szCs w:val="24"/>
        </w:rPr>
        <w:t xml:space="preserve"> </w:t>
      </w:r>
      <w:r w:rsidRPr="00D32162">
        <w:rPr>
          <w:rFonts w:ascii="Arial" w:hAnsi="Arial" w:cs="Arial"/>
          <w:sz w:val="24"/>
          <w:szCs w:val="24"/>
        </w:rPr>
        <w:t>№</w:t>
      </w:r>
      <w:r w:rsidR="00A531E5" w:rsidRPr="00D32162">
        <w:rPr>
          <w:rFonts w:ascii="Arial" w:hAnsi="Arial" w:cs="Arial"/>
          <w:sz w:val="24"/>
          <w:szCs w:val="24"/>
        </w:rPr>
        <w:t>2/</w:t>
      </w:r>
      <w:r w:rsidR="00D32162">
        <w:rPr>
          <w:rFonts w:ascii="Arial" w:hAnsi="Arial" w:cs="Arial"/>
          <w:sz w:val="24"/>
          <w:szCs w:val="24"/>
          <w:lang w:val="tt-RU"/>
        </w:rPr>
        <w:t>3</w:t>
      </w:r>
      <w:bookmarkStart w:id="0" w:name="_GoBack"/>
      <w:bookmarkEnd w:id="0"/>
    </w:p>
    <w:p w:rsidR="00D2717E" w:rsidRPr="00D32162" w:rsidRDefault="00D2717E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717E" w:rsidRPr="00D32162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Изменения и дополнения</w:t>
      </w:r>
      <w:r w:rsidR="00D2717E" w:rsidRPr="00D32162">
        <w:rPr>
          <w:rFonts w:ascii="Arial" w:hAnsi="Arial" w:cs="Arial"/>
          <w:sz w:val="24"/>
          <w:szCs w:val="24"/>
        </w:rPr>
        <w:t xml:space="preserve"> </w:t>
      </w:r>
    </w:p>
    <w:p w:rsidR="00D2717E" w:rsidRPr="00D32162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в Устав </w:t>
      </w:r>
      <w:r w:rsidR="001B3ECB" w:rsidRPr="00D32162">
        <w:rPr>
          <w:rFonts w:ascii="Arial" w:hAnsi="Arial" w:cs="Arial"/>
          <w:sz w:val="24"/>
          <w:szCs w:val="24"/>
        </w:rPr>
        <w:t xml:space="preserve">Новоишлинского </w:t>
      </w:r>
      <w:r w:rsidR="00BC4E40" w:rsidRPr="00D32162">
        <w:rPr>
          <w:rFonts w:ascii="Arial" w:hAnsi="Arial" w:cs="Arial"/>
          <w:sz w:val="24"/>
          <w:szCs w:val="24"/>
        </w:rPr>
        <w:t xml:space="preserve">сельского поселения </w:t>
      </w:r>
      <w:r w:rsidRPr="00D32162">
        <w:rPr>
          <w:rFonts w:ascii="Arial" w:hAnsi="Arial" w:cs="Arial"/>
          <w:sz w:val="24"/>
          <w:szCs w:val="24"/>
        </w:rPr>
        <w:t xml:space="preserve">Дрожжановского муниципального </w:t>
      </w:r>
    </w:p>
    <w:p w:rsidR="002E6B18" w:rsidRPr="00D32162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района</w:t>
      </w:r>
      <w:r w:rsidR="00D2717E" w:rsidRPr="00D32162">
        <w:rPr>
          <w:rFonts w:ascii="Arial" w:hAnsi="Arial" w:cs="Arial"/>
          <w:sz w:val="24"/>
          <w:szCs w:val="24"/>
        </w:rPr>
        <w:t xml:space="preserve"> </w:t>
      </w:r>
      <w:r w:rsidRPr="00D3216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FD4906" w:rsidRPr="00D32162" w:rsidRDefault="00FD4906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906" w:rsidRPr="00D32162" w:rsidRDefault="00FD4906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пункт 1 статьи 7 дополнить подпунктом 18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44827" w:rsidRPr="00D32162" w:rsidRDefault="00FD4906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9D6911" w:rsidRPr="00D32162" w:rsidRDefault="009D6911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6911" w:rsidRPr="00D32162" w:rsidRDefault="009D6911" w:rsidP="009D69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пункт 3 статьи 12.1 дополнить подпунктом 10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9D6911" w:rsidRPr="00D32162" w:rsidRDefault="009D6911" w:rsidP="009D69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«10) в Поселении, в котором полномочия Совета Поселения осуществляются сходом граждан, по вопросам выдвижения, подготовки, отбора и реализации инициативных проектов;»;</w:t>
      </w:r>
    </w:p>
    <w:p w:rsidR="00FD4906" w:rsidRPr="00D32162" w:rsidRDefault="00FD4906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дополнить статьей 15.1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</w:t>
      </w:r>
      <w:r w:rsidRPr="00D32162">
        <w:rPr>
          <w:rFonts w:ascii="Arial" w:hAnsi="Arial" w:cs="Arial"/>
          <w:b/>
          <w:sz w:val="24"/>
          <w:szCs w:val="24"/>
        </w:rPr>
        <w:t>Статья 15.1. Инициативные проекты</w:t>
      </w:r>
      <w:r w:rsidRPr="00D32162">
        <w:rPr>
          <w:rFonts w:ascii="Arial" w:hAnsi="Arial" w:cs="Arial"/>
          <w:sz w:val="24"/>
          <w:szCs w:val="24"/>
        </w:rPr>
        <w:t xml:space="preserve"> </w:t>
      </w: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      </w:t>
      </w:r>
      <w:bookmarkStart w:id="1" w:name="P0016"/>
      <w:bookmarkEnd w:id="1"/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D32162">
        <w:rPr>
          <w:rFonts w:ascii="Arial" w:hAnsi="Arial" w:cs="Arial"/>
          <w:sz w:val="24"/>
          <w:szCs w:val="24"/>
        </w:rPr>
        <w:t>решения</w:t>
      </w:r>
      <w:proofErr w:type="gramEnd"/>
      <w:r w:rsidRPr="00D32162">
        <w:rPr>
          <w:rFonts w:ascii="Arial" w:hAnsi="Arial" w:cs="Arial"/>
          <w:sz w:val="24"/>
          <w:szCs w:val="24"/>
        </w:rPr>
        <w:t xml:space="preserve"> которых предоставлено органам местного самоуправления, в Исполнительн</w:t>
      </w:r>
      <w:r w:rsidR="00B51843" w:rsidRPr="00D32162">
        <w:rPr>
          <w:rFonts w:ascii="Arial" w:hAnsi="Arial" w:cs="Arial"/>
          <w:sz w:val="24"/>
          <w:szCs w:val="24"/>
        </w:rPr>
        <w:t>ый комитет</w:t>
      </w:r>
      <w:r w:rsidRPr="00D32162">
        <w:rPr>
          <w:rFonts w:ascii="Arial" w:hAnsi="Arial" w:cs="Arial"/>
          <w:sz w:val="24"/>
          <w:szCs w:val="24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Совета Поселения.</w:t>
      </w:r>
      <w:bookmarkStart w:id="2" w:name="P0018"/>
      <w:bookmarkEnd w:id="2"/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 w:rsidRPr="00D32162">
        <w:rPr>
          <w:rFonts w:ascii="Arial" w:hAnsi="Arial" w:cs="Arial"/>
          <w:sz w:val="24"/>
          <w:szCs w:val="24"/>
        </w:rPr>
        <w:t>Совета Поселения</w:t>
      </w:r>
      <w:r w:rsidRPr="00D32162">
        <w:rPr>
          <w:rFonts w:ascii="Arial" w:hAnsi="Arial" w:cs="Arial"/>
          <w:sz w:val="24"/>
          <w:szCs w:val="24"/>
        </w:rPr>
        <w:t xml:space="preserve">. Право выступить инициатором проекта в соответствии с нормативным правовым актом </w:t>
      </w:r>
      <w:r w:rsidR="00B51843" w:rsidRPr="00D32162">
        <w:rPr>
          <w:rFonts w:ascii="Arial" w:hAnsi="Arial" w:cs="Arial"/>
          <w:sz w:val="24"/>
          <w:szCs w:val="24"/>
        </w:rPr>
        <w:t>Совета Поселения</w:t>
      </w:r>
      <w:r w:rsidRPr="00D32162">
        <w:rPr>
          <w:rFonts w:ascii="Arial" w:hAnsi="Arial" w:cs="Arial"/>
          <w:sz w:val="24"/>
          <w:szCs w:val="24"/>
        </w:rPr>
        <w:t xml:space="preserve"> может быть предоставлено также иным лицам, осуществляющим деятельность на территории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>.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001A"/>
      <w:bookmarkEnd w:id="3"/>
      <w:r w:rsidRPr="00D32162">
        <w:rPr>
          <w:rFonts w:ascii="Arial" w:hAnsi="Arial" w:cs="Arial"/>
          <w:sz w:val="24"/>
          <w:szCs w:val="24"/>
        </w:rPr>
        <w:t>3. Инициативный проект должен содержать следующие сведения: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001C"/>
      <w:bookmarkEnd w:id="4"/>
      <w:r w:rsidRPr="00D32162">
        <w:rPr>
          <w:rFonts w:ascii="Arial" w:hAnsi="Arial" w:cs="Arial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или его части;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P001E"/>
      <w:bookmarkEnd w:id="5"/>
      <w:r w:rsidRPr="00D32162">
        <w:rPr>
          <w:rFonts w:ascii="Arial" w:hAnsi="Arial" w:cs="Arial"/>
          <w:sz w:val="24"/>
          <w:szCs w:val="24"/>
        </w:rPr>
        <w:t>2) обоснование предложений по решению указанной проблемы;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0020"/>
      <w:bookmarkEnd w:id="6"/>
      <w:r w:rsidRPr="00D32162">
        <w:rPr>
          <w:rFonts w:ascii="Arial" w:hAnsi="Arial" w:cs="Arial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0022"/>
      <w:bookmarkEnd w:id="7"/>
      <w:r w:rsidRPr="00D32162">
        <w:rPr>
          <w:rFonts w:ascii="Arial" w:hAnsi="Arial" w:cs="Arial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P0024"/>
      <w:bookmarkEnd w:id="8"/>
      <w:r w:rsidRPr="00D32162">
        <w:rPr>
          <w:rFonts w:ascii="Arial" w:hAnsi="Arial" w:cs="Arial"/>
          <w:sz w:val="24"/>
          <w:szCs w:val="24"/>
        </w:rPr>
        <w:t>5) планируемые сроки реализации инициативного проекта;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9" w:name="P0026"/>
      <w:bookmarkEnd w:id="9"/>
      <w:r w:rsidRPr="00D32162">
        <w:rPr>
          <w:rFonts w:ascii="Arial" w:hAnsi="Arial" w:cs="Arial"/>
          <w:sz w:val="24"/>
          <w:szCs w:val="24"/>
        </w:rPr>
        <w:lastRenderedPageBreak/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P0028"/>
      <w:bookmarkEnd w:id="10"/>
      <w:r w:rsidRPr="00D32162">
        <w:rPr>
          <w:rFonts w:ascii="Arial" w:hAnsi="Arial" w:cs="Arial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P002A"/>
      <w:bookmarkEnd w:id="11"/>
      <w:r w:rsidRPr="00D32162">
        <w:rPr>
          <w:rFonts w:ascii="Arial" w:hAnsi="Arial" w:cs="Arial"/>
          <w:sz w:val="24"/>
          <w:szCs w:val="24"/>
        </w:rPr>
        <w:t xml:space="preserve">8) указание на территорию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 w:rsidRPr="00D32162">
        <w:rPr>
          <w:rFonts w:ascii="Arial" w:hAnsi="Arial" w:cs="Arial"/>
          <w:sz w:val="24"/>
          <w:szCs w:val="24"/>
        </w:rPr>
        <w:t>Совета Поселения</w:t>
      </w:r>
      <w:r w:rsidRPr="00D32162">
        <w:rPr>
          <w:rFonts w:ascii="Arial" w:hAnsi="Arial" w:cs="Arial"/>
          <w:sz w:val="24"/>
          <w:szCs w:val="24"/>
        </w:rPr>
        <w:t>;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2" w:name="P002C"/>
      <w:bookmarkEnd w:id="12"/>
      <w:r w:rsidRPr="00D32162">
        <w:rPr>
          <w:rFonts w:ascii="Arial" w:hAnsi="Arial" w:cs="Arial"/>
          <w:sz w:val="24"/>
          <w:szCs w:val="24"/>
        </w:rPr>
        <w:t xml:space="preserve">9) иные сведения, предусмотренные нормативным правовым актом </w:t>
      </w:r>
      <w:r w:rsidR="00B51843" w:rsidRPr="00D32162">
        <w:rPr>
          <w:rFonts w:ascii="Arial" w:hAnsi="Arial" w:cs="Arial"/>
          <w:sz w:val="24"/>
          <w:szCs w:val="24"/>
        </w:rPr>
        <w:t>Совета Поселения</w:t>
      </w:r>
      <w:r w:rsidRPr="00D32162">
        <w:rPr>
          <w:rFonts w:ascii="Arial" w:hAnsi="Arial" w:cs="Arial"/>
          <w:sz w:val="24"/>
          <w:szCs w:val="24"/>
        </w:rPr>
        <w:t>.</w:t>
      </w: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3" w:name="P002E"/>
      <w:bookmarkEnd w:id="13"/>
      <w:r w:rsidRPr="00D32162">
        <w:rPr>
          <w:rFonts w:ascii="Arial" w:hAnsi="Arial" w:cs="Arial"/>
          <w:sz w:val="24"/>
          <w:szCs w:val="24"/>
        </w:rPr>
        <w:t xml:space="preserve">4. Инициативный проект до его внесения в </w:t>
      </w:r>
      <w:r w:rsidR="00B51843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Нормативным правовым актом </w:t>
      </w:r>
      <w:r w:rsidR="00B51843" w:rsidRPr="00D32162">
        <w:rPr>
          <w:rFonts w:ascii="Arial" w:hAnsi="Arial" w:cs="Arial"/>
          <w:sz w:val="24"/>
          <w:szCs w:val="24"/>
        </w:rPr>
        <w:t>Совета Поселения</w:t>
      </w:r>
      <w:r w:rsidRPr="00D32162">
        <w:rPr>
          <w:rFonts w:ascii="Arial" w:hAnsi="Arial" w:cs="Arial"/>
          <w:sz w:val="24"/>
          <w:szCs w:val="24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Инициаторы проекта при внесении инициативного проекта в </w:t>
      </w:r>
      <w:r w:rsidR="00B51843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или его части.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P0032"/>
      <w:bookmarkEnd w:id="14"/>
      <w:r w:rsidRPr="00D32162">
        <w:rPr>
          <w:rFonts w:ascii="Arial" w:hAnsi="Arial" w:cs="Arial"/>
          <w:sz w:val="24"/>
          <w:szCs w:val="24"/>
        </w:rPr>
        <w:t xml:space="preserve">5. Информация о внесении инициативного проекта в </w:t>
      </w:r>
      <w:r w:rsidR="00B51843" w:rsidRPr="00D32162">
        <w:rPr>
          <w:rFonts w:ascii="Arial" w:hAnsi="Arial" w:cs="Arial"/>
          <w:sz w:val="24"/>
          <w:szCs w:val="24"/>
        </w:rPr>
        <w:t>Исполнительный комитет Поселения</w:t>
      </w:r>
      <w:r w:rsidRPr="00D32162">
        <w:rPr>
          <w:rFonts w:ascii="Arial" w:hAnsi="Arial" w:cs="Arial"/>
          <w:sz w:val="24"/>
          <w:szCs w:val="24"/>
        </w:rPr>
        <w:t xml:space="preserve"> подлежит опубликованию (обнародованию) и размещению на официальном </w:t>
      </w:r>
      <w:r w:rsidR="00B51843" w:rsidRPr="00D32162">
        <w:rPr>
          <w:rFonts w:ascii="Arial" w:hAnsi="Arial" w:cs="Arial"/>
          <w:sz w:val="24"/>
          <w:szCs w:val="24"/>
        </w:rPr>
        <w:t>сайте Поселения</w:t>
      </w:r>
      <w:r w:rsidRPr="00D32162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 xml:space="preserve">и должна содержать сведения, указанные в </w:t>
      </w:r>
      <w:r w:rsidR="00B51843" w:rsidRPr="00D32162">
        <w:rPr>
          <w:rFonts w:ascii="Arial" w:hAnsi="Arial" w:cs="Arial"/>
          <w:sz w:val="24"/>
          <w:szCs w:val="24"/>
        </w:rPr>
        <w:t>пункте 3</w:t>
      </w:r>
      <w:r w:rsidRPr="00D32162">
        <w:rPr>
          <w:rFonts w:ascii="Arial" w:hAnsi="Arial" w:cs="Arial"/>
          <w:sz w:val="24"/>
          <w:szCs w:val="24"/>
        </w:rPr>
        <w:t xml:space="preserve"> настоящей статьи, а также об инициаторах проекта. </w:t>
      </w:r>
    </w:p>
    <w:p w:rsidR="00B51843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Одновременно граждане информируются о возможности представления в </w:t>
      </w:r>
      <w:r w:rsidR="00B51843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, достигшие шестнадцатилетнего возраста. В случае, если </w:t>
      </w:r>
      <w:r w:rsidR="00B51843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5" w:name="P0034"/>
      <w:bookmarkEnd w:id="15"/>
      <w:r w:rsidRPr="00D32162">
        <w:rPr>
          <w:rFonts w:ascii="Arial" w:hAnsi="Arial" w:cs="Arial"/>
          <w:sz w:val="24"/>
          <w:szCs w:val="24"/>
        </w:rPr>
        <w:t xml:space="preserve">6. Инициативный проект подлежит обязательному рассмотрению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Исполнительным комитетом Поселения </w:t>
      </w:r>
      <w:r w:rsidRPr="00D32162">
        <w:rPr>
          <w:rFonts w:ascii="Arial" w:hAnsi="Arial" w:cs="Arial"/>
          <w:sz w:val="24"/>
          <w:szCs w:val="24"/>
        </w:rPr>
        <w:t xml:space="preserve">в течение 30 дней со дня его внесения. </w:t>
      </w:r>
    </w:p>
    <w:p w:rsidR="00E71DF7" w:rsidRPr="00D32162" w:rsidRDefault="00E71DF7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="00F10628" w:rsidRPr="00D32162">
        <w:rPr>
          <w:rFonts w:ascii="Arial" w:hAnsi="Arial" w:cs="Arial"/>
          <w:sz w:val="24"/>
          <w:szCs w:val="24"/>
        </w:rPr>
        <w:t>по результатам рассмотрения инициативного проекта принимает одно из следующих решений: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P0036"/>
      <w:bookmarkEnd w:id="16"/>
      <w:r w:rsidRPr="00D32162">
        <w:rPr>
          <w:rFonts w:ascii="Arial" w:hAnsi="Arial" w:cs="Arial"/>
          <w:sz w:val="24"/>
          <w:szCs w:val="24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</w:t>
      </w:r>
      <w:r w:rsidRPr="00D32162">
        <w:rPr>
          <w:rFonts w:ascii="Arial" w:hAnsi="Arial" w:cs="Arial"/>
          <w:sz w:val="24"/>
          <w:szCs w:val="24"/>
        </w:rPr>
        <w:lastRenderedPageBreak/>
        <w:t>рассмотрения проекта местного бюджета (внесения изменений в решение о местном бюджете);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7" w:name="P0038"/>
      <w:bookmarkEnd w:id="17"/>
      <w:r w:rsidRPr="00D32162">
        <w:rPr>
          <w:rFonts w:ascii="Arial" w:hAnsi="Arial" w:cs="Arial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8" w:name="P003A"/>
      <w:bookmarkEnd w:id="18"/>
      <w:r w:rsidRPr="00D32162">
        <w:rPr>
          <w:rFonts w:ascii="Arial" w:hAnsi="Arial" w:cs="Arial"/>
          <w:sz w:val="24"/>
          <w:szCs w:val="24"/>
        </w:rPr>
        <w:t xml:space="preserve">7.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9" w:name="P003C"/>
      <w:bookmarkEnd w:id="19"/>
      <w:r w:rsidRPr="00D32162">
        <w:rPr>
          <w:rFonts w:ascii="Arial" w:hAnsi="Arial" w:cs="Arial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0" w:name="P003E"/>
      <w:bookmarkEnd w:id="20"/>
      <w:r w:rsidRPr="00D32162">
        <w:rPr>
          <w:rFonts w:ascii="Arial" w:hAnsi="Arial" w:cs="Arial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 w:rsidRPr="00D32162">
        <w:rPr>
          <w:rFonts w:ascii="Arial" w:hAnsi="Arial" w:cs="Arial"/>
          <w:sz w:val="24"/>
          <w:szCs w:val="24"/>
        </w:rPr>
        <w:t>Республики Татарстан</w:t>
      </w:r>
      <w:r w:rsidRPr="00D32162">
        <w:rPr>
          <w:rFonts w:ascii="Arial" w:hAnsi="Arial" w:cs="Arial"/>
          <w:sz w:val="24"/>
          <w:szCs w:val="24"/>
        </w:rPr>
        <w:t xml:space="preserve">, уставу </w:t>
      </w:r>
      <w:r w:rsidR="00E71DF7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>;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1" w:name="P0040"/>
      <w:bookmarkEnd w:id="21"/>
      <w:r w:rsidRPr="00D32162">
        <w:rPr>
          <w:rFonts w:ascii="Arial" w:hAnsi="Arial" w:cs="Arial"/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2" w:name="P0042"/>
      <w:bookmarkEnd w:id="22"/>
      <w:r w:rsidRPr="00D32162">
        <w:rPr>
          <w:rFonts w:ascii="Arial" w:hAnsi="Arial" w:cs="Arial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3" w:name="P0044"/>
      <w:bookmarkEnd w:id="23"/>
      <w:r w:rsidRPr="00D32162">
        <w:rPr>
          <w:rFonts w:ascii="Arial" w:hAnsi="Arial" w:cs="Arial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4" w:name="P0046"/>
      <w:bookmarkEnd w:id="24"/>
      <w:r w:rsidRPr="00D32162">
        <w:rPr>
          <w:rFonts w:ascii="Arial" w:hAnsi="Arial" w:cs="Arial"/>
          <w:sz w:val="24"/>
          <w:szCs w:val="24"/>
        </w:rPr>
        <w:t>6) признание инициативного проекта не прошедшим конкурсный отбор.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5" w:name="P0048"/>
      <w:bookmarkEnd w:id="25"/>
      <w:r w:rsidRPr="00D32162">
        <w:rPr>
          <w:rFonts w:ascii="Arial" w:hAnsi="Arial" w:cs="Arial"/>
          <w:sz w:val="24"/>
          <w:szCs w:val="24"/>
        </w:rPr>
        <w:t xml:space="preserve">8.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 xml:space="preserve">вправе, а в случае, предусмотренном </w:t>
      </w:r>
      <w:r w:rsidR="00E71DF7" w:rsidRPr="00D32162">
        <w:rPr>
          <w:rFonts w:ascii="Arial" w:hAnsi="Arial" w:cs="Arial"/>
          <w:sz w:val="24"/>
          <w:szCs w:val="24"/>
        </w:rPr>
        <w:t>под</w:t>
      </w:r>
      <w:r w:rsidRPr="00D32162">
        <w:rPr>
          <w:rFonts w:ascii="Arial" w:hAnsi="Arial" w:cs="Arial"/>
          <w:sz w:val="24"/>
          <w:szCs w:val="24"/>
        </w:rPr>
        <w:t xml:space="preserve">пунктом 5 </w:t>
      </w:r>
      <w:r w:rsidR="00E71DF7" w:rsidRPr="00D32162">
        <w:rPr>
          <w:rFonts w:ascii="Arial" w:hAnsi="Arial" w:cs="Arial"/>
          <w:sz w:val="24"/>
          <w:szCs w:val="24"/>
        </w:rPr>
        <w:t>пункта</w:t>
      </w:r>
      <w:r w:rsidRPr="00D32162">
        <w:rPr>
          <w:rFonts w:ascii="Arial" w:hAnsi="Arial" w:cs="Arial"/>
          <w:sz w:val="24"/>
          <w:szCs w:val="24"/>
        </w:rPr>
        <w:t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6" w:name="P004A"/>
      <w:bookmarkEnd w:id="26"/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 w:rsidRPr="00D32162">
        <w:rPr>
          <w:rFonts w:ascii="Arial" w:hAnsi="Arial" w:cs="Arial"/>
          <w:sz w:val="24"/>
          <w:szCs w:val="24"/>
        </w:rPr>
        <w:t>Советом Поселения</w:t>
      </w:r>
      <w:r w:rsidRPr="00D32162">
        <w:rPr>
          <w:rFonts w:ascii="Arial" w:hAnsi="Arial" w:cs="Arial"/>
          <w:sz w:val="24"/>
          <w:szCs w:val="24"/>
        </w:rPr>
        <w:t>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7" w:name="P004C"/>
      <w:bookmarkEnd w:id="27"/>
      <w:r w:rsidRPr="00D32162">
        <w:rPr>
          <w:rFonts w:ascii="Arial" w:hAnsi="Arial" w:cs="Arial"/>
          <w:sz w:val="24"/>
          <w:szCs w:val="24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 w:rsidRPr="00D32162">
        <w:rPr>
          <w:rFonts w:ascii="Arial" w:hAnsi="Arial" w:cs="Arial"/>
          <w:sz w:val="24"/>
          <w:szCs w:val="24"/>
        </w:rPr>
        <w:t>Республики Татарстан</w:t>
      </w:r>
      <w:r w:rsidRPr="00D32162">
        <w:rPr>
          <w:rFonts w:ascii="Arial" w:hAnsi="Arial" w:cs="Arial"/>
          <w:sz w:val="24"/>
          <w:szCs w:val="24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 w:rsidRPr="00D32162">
        <w:rPr>
          <w:rFonts w:ascii="Arial" w:hAnsi="Arial" w:cs="Arial"/>
          <w:sz w:val="24"/>
          <w:szCs w:val="24"/>
        </w:rPr>
        <w:t>Республики Татарстан</w:t>
      </w:r>
      <w:r w:rsidRPr="00D32162">
        <w:rPr>
          <w:rFonts w:ascii="Arial" w:hAnsi="Arial" w:cs="Arial"/>
          <w:sz w:val="24"/>
          <w:szCs w:val="24"/>
        </w:rPr>
        <w:t xml:space="preserve">. В этом случае требования </w:t>
      </w:r>
      <w:r w:rsidR="00E71DF7" w:rsidRPr="00D32162">
        <w:rPr>
          <w:rFonts w:ascii="Arial" w:hAnsi="Arial" w:cs="Arial"/>
          <w:sz w:val="24"/>
          <w:szCs w:val="24"/>
        </w:rPr>
        <w:t>пунктов</w:t>
      </w:r>
      <w:r w:rsidRPr="00D32162">
        <w:rPr>
          <w:rFonts w:ascii="Arial" w:hAnsi="Arial" w:cs="Arial"/>
          <w:sz w:val="24"/>
          <w:szCs w:val="24"/>
        </w:rPr>
        <w:t xml:space="preserve"> 3, 6, 7, 8, 9, 11 и 12 настоящей статьи не применяются.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8" w:name="P004E"/>
      <w:bookmarkEnd w:id="28"/>
      <w:r w:rsidRPr="00D32162">
        <w:rPr>
          <w:rFonts w:ascii="Arial" w:hAnsi="Arial" w:cs="Arial"/>
          <w:sz w:val="24"/>
          <w:szCs w:val="24"/>
        </w:rPr>
        <w:t xml:space="preserve">11. В случае, если в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>организует проведение конкурсного отбора и информирует об этом инициаторов проекта.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9" w:name="P0050"/>
      <w:bookmarkEnd w:id="29"/>
      <w:r w:rsidRPr="00D32162">
        <w:rPr>
          <w:rFonts w:ascii="Arial" w:hAnsi="Arial" w:cs="Arial"/>
          <w:sz w:val="24"/>
          <w:szCs w:val="24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 w:rsidRPr="00D32162">
        <w:rPr>
          <w:rFonts w:ascii="Arial" w:hAnsi="Arial" w:cs="Arial"/>
          <w:sz w:val="24"/>
          <w:szCs w:val="24"/>
        </w:rPr>
        <w:t>Совета Поселения</w:t>
      </w:r>
      <w:r w:rsidRPr="00D32162">
        <w:rPr>
          <w:rFonts w:ascii="Arial" w:hAnsi="Arial" w:cs="Arial"/>
          <w:sz w:val="24"/>
          <w:szCs w:val="24"/>
        </w:rPr>
        <w:t xml:space="preserve">. Состав коллегиального органа (комиссии) формируется </w:t>
      </w:r>
      <w:r w:rsidR="00E71DF7" w:rsidRPr="00D32162">
        <w:rPr>
          <w:rFonts w:ascii="Arial" w:hAnsi="Arial" w:cs="Arial"/>
          <w:sz w:val="24"/>
          <w:szCs w:val="24"/>
        </w:rPr>
        <w:t>Исполнительным комитетом Поселения</w:t>
      </w:r>
      <w:r w:rsidRPr="00D32162">
        <w:rPr>
          <w:rFonts w:ascii="Arial" w:hAnsi="Arial" w:cs="Arial"/>
          <w:sz w:val="24"/>
          <w:szCs w:val="24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E71DF7" w:rsidRPr="00D32162">
        <w:rPr>
          <w:rFonts w:ascii="Arial" w:hAnsi="Arial" w:cs="Arial"/>
          <w:sz w:val="24"/>
          <w:szCs w:val="24"/>
        </w:rPr>
        <w:t>Совета Поселения.</w:t>
      </w:r>
      <w:r w:rsidRPr="00D32162">
        <w:rPr>
          <w:rFonts w:ascii="Arial" w:hAnsi="Arial" w:cs="Arial"/>
          <w:sz w:val="24"/>
          <w:szCs w:val="24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0" w:name="P0052"/>
      <w:bookmarkEnd w:id="30"/>
      <w:r w:rsidRPr="00D32162">
        <w:rPr>
          <w:rFonts w:ascii="Arial" w:hAnsi="Arial" w:cs="Arial"/>
          <w:sz w:val="24"/>
          <w:szCs w:val="24"/>
        </w:rPr>
        <w:t xml:space="preserve">13. Инициаторы проекта, другие граждане, проживающие на территории </w:t>
      </w:r>
      <w:r w:rsidR="00E71DF7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</w:t>
      </w:r>
      <w:r w:rsidRPr="00D32162">
        <w:rPr>
          <w:rFonts w:ascii="Arial" w:hAnsi="Arial" w:cs="Arial"/>
          <w:sz w:val="24"/>
          <w:szCs w:val="24"/>
        </w:rPr>
        <w:lastRenderedPageBreak/>
        <w:t>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Pr="00D32162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1" w:name="P0054"/>
      <w:bookmarkEnd w:id="31"/>
      <w:r w:rsidRPr="00D32162">
        <w:rPr>
          <w:rFonts w:ascii="Arial" w:hAnsi="Arial" w:cs="Arial"/>
          <w:sz w:val="24"/>
          <w:szCs w:val="24"/>
        </w:rPr>
        <w:t xml:space="preserve">14. Информация о рассмотрении инициативного проекта </w:t>
      </w:r>
      <w:r w:rsidR="00E71DF7" w:rsidRPr="00D32162">
        <w:rPr>
          <w:rFonts w:ascii="Arial" w:hAnsi="Arial" w:cs="Arial"/>
          <w:sz w:val="24"/>
          <w:szCs w:val="24"/>
        </w:rPr>
        <w:t>Исполнительным комитетом Поселения</w:t>
      </w:r>
      <w:r w:rsidRPr="00D32162">
        <w:rPr>
          <w:rFonts w:ascii="Arial" w:hAnsi="Arial" w:cs="Arial"/>
          <w:sz w:val="24"/>
          <w:szCs w:val="24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"Интернет". Отчет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Исполнительного комитета Поселения </w:t>
      </w:r>
      <w:r w:rsidRPr="00D32162">
        <w:rPr>
          <w:rFonts w:ascii="Arial" w:hAnsi="Arial" w:cs="Arial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="00E71DF7" w:rsidRPr="00D32162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D32162">
        <w:rPr>
          <w:rFonts w:ascii="Arial" w:hAnsi="Arial" w:cs="Arial"/>
          <w:sz w:val="24"/>
          <w:szCs w:val="24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2" w:name="P0056"/>
      <w:bookmarkEnd w:id="32"/>
      <w:r w:rsidR="005C773F" w:rsidRPr="00D32162">
        <w:rPr>
          <w:rFonts w:ascii="Arial" w:hAnsi="Arial" w:cs="Arial"/>
          <w:sz w:val="24"/>
          <w:szCs w:val="24"/>
        </w:rPr>
        <w:t>»</w:t>
      </w:r>
      <w:r w:rsidRPr="00D32162">
        <w:rPr>
          <w:rFonts w:ascii="Arial" w:hAnsi="Arial" w:cs="Arial"/>
          <w:sz w:val="24"/>
          <w:szCs w:val="24"/>
        </w:rPr>
        <w:t>;</w:t>
      </w:r>
    </w:p>
    <w:p w:rsidR="00456758" w:rsidRPr="00D32162" w:rsidRDefault="0045675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56758" w:rsidRPr="00D32162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в статье 16:</w:t>
      </w:r>
    </w:p>
    <w:p w:rsidR="00456758" w:rsidRPr="00D32162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 xml:space="preserve">а) </w:t>
      </w:r>
      <w:r w:rsidR="006852CB" w:rsidRPr="00D32162">
        <w:rPr>
          <w:rFonts w:ascii="Arial" w:hAnsi="Arial" w:cs="Arial"/>
          <w:b/>
          <w:sz w:val="24"/>
          <w:szCs w:val="24"/>
        </w:rPr>
        <w:t>пункт 6</w:t>
      </w:r>
      <w:r w:rsidRPr="00D32162">
        <w:rPr>
          <w:rFonts w:ascii="Arial" w:hAnsi="Arial" w:cs="Arial"/>
          <w:b/>
          <w:sz w:val="24"/>
          <w:szCs w:val="24"/>
        </w:rPr>
        <w:t xml:space="preserve"> дополнить </w:t>
      </w:r>
      <w:r w:rsidR="006852CB" w:rsidRPr="00D32162">
        <w:rPr>
          <w:rFonts w:ascii="Arial" w:hAnsi="Arial" w:cs="Arial"/>
          <w:b/>
          <w:sz w:val="24"/>
          <w:szCs w:val="24"/>
        </w:rPr>
        <w:t>под</w:t>
      </w:r>
      <w:r w:rsidRPr="00D32162">
        <w:rPr>
          <w:rFonts w:ascii="Arial" w:hAnsi="Arial" w:cs="Arial"/>
          <w:b/>
          <w:sz w:val="24"/>
          <w:szCs w:val="24"/>
        </w:rPr>
        <w:t>пунктом 7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6758" w:rsidRPr="00D32162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</w:t>
      </w:r>
      <w:r w:rsidR="00456758" w:rsidRPr="00D32162">
        <w:rPr>
          <w:rFonts w:ascii="Arial" w:hAnsi="Arial" w:cs="Arial"/>
          <w:sz w:val="24"/>
          <w:szCs w:val="24"/>
        </w:rPr>
        <w:t>7) обсуждение инициативного проекта и принятие решения по вопросу о его одобрении.</w:t>
      </w:r>
      <w:r w:rsidRPr="00D32162">
        <w:rPr>
          <w:rFonts w:ascii="Arial" w:hAnsi="Arial" w:cs="Arial"/>
          <w:sz w:val="24"/>
          <w:szCs w:val="24"/>
        </w:rPr>
        <w:t>»</w:t>
      </w:r>
      <w:r w:rsidR="00456758" w:rsidRPr="00D32162">
        <w:rPr>
          <w:rFonts w:ascii="Arial" w:hAnsi="Arial" w:cs="Arial"/>
          <w:sz w:val="24"/>
          <w:szCs w:val="24"/>
        </w:rPr>
        <w:t>;</w:t>
      </w:r>
    </w:p>
    <w:p w:rsidR="00456758" w:rsidRPr="00D32162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 xml:space="preserve">дополнить </w:t>
      </w:r>
      <w:r w:rsidR="006852CB" w:rsidRPr="00D32162">
        <w:rPr>
          <w:rFonts w:ascii="Arial" w:hAnsi="Arial" w:cs="Arial"/>
          <w:b/>
          <w:sz w:val="24"/>
          <w:szCs w:val="24"/>
        </w:rPr>
        <w:t>пунктом 10.1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6758" w:rsidRPr="00D32162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«10.1</w:t>
      </w:r>
      <w:r w:rsidR="00456758" w:rsidRPr="00D32162">
        <w:rPr>
          <w:rFonts w:ascii="Arial" w:hAnsi="Arial" w:cs="Arial"/>
          <w:sz w:val="24"/>
          <w:szCs w:val="24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 w:rsidRPr="00D32162">
        <w:rPr>
          <w:rFonts w:ascii="Arial" w:hAnsi="Arial" w:cs="Arial"/>
          <w:sz w:val="24"/>
          <w:szCs w:val="24"/>
        </w:rPr>
        <w:t>»</w:t>
      </w:r>
      <w:r w:rsidR="00456758" w:rsidRPr="00D32162">
        <w:rPr>
          <w:rFonts w:ascii="Arial" w:hAnsi="Arial" w:cs="Arial"/>
          <w:sz w:val="24"/>
          <w:szCs w:val="24"/>
        </w:rPr>
        <w:t>;</w:t>
      </w:r>
    </w:p>
    <w:p w:rsidR="00456758" w:rsidRPr="00D32162" w:rsidRDefault="0045675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56758" w:rsidRPr="00D32162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подпункт 6 статьи 18.1 дополнить подпунктом 4.1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6758" w:rsidRPr="00D32162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6852CB" w:rsidRPr="00D32162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52CB" w:rsidRPr="00D32162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в статье 20:</w:t>
      </w:r>
    </w:p>
    <w:p w:rsidR="006852CB" w:rsidRPr="00D32162" w:rsidRDefault="006852CB" w:rsidP="006852C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 xml:space="preserve">а) </w:t>
      </w:r>
      <w:r w:rsidR="00254500" w:rsidRPr="00D32162">
        <w:rPr>
          <w:rFonts w:ascii="Arial" w:hAnsi="Arial" w:cs="Arial"/>
          <w:b/>
          <w:sz w:val="24"/>
          <w:szCs w:val="24"/>
        </w:rPr>
        <w:t xml:space="preserve">пункт </w:t>
      </w:r>
      <w:r w:rsidRPr="00D32162">
        <w:rPr>
          <w:rFonts w:ascii="Arial" w:hAnsi="Arial" w:cs="Arial"/>
          <w:b/>
          <w:sz w:val="24"/>
          <w:szCs w:val="24"/>
        </w:rPr>
        <w:t>1</w:t>
      </w:r>
      <w:r w:rsidRPr="00D32162">
        <w:rPr>
          <w:rFonts w:ascii="Arial" w:hAnsi="Arial" w:cs="Arial"/>
          <w:sz w:val="24"/>
          <w:szCs w:val="24"/>
        </w:rPr>
        <w:t xml:space="preserve"> после слов </w:t>
      </w:r>
      <w:r w:rsidR="00254500" w:rsidRPr="00D32162">
        <w:rPr>
          <w:rFonts w:ascii="Arial" w:hAnsi="Arial" w:cs="Arial"/>
          <w:sz w:val="24"/>
          <w:szCs w:val="24"/>
        </w:rPr>
        <w:t>«</w:t>
      </w:r>
      <w:r w:rsidRPr="00D32162">
        <w:rPr>
          <w:rFonts w:ascii="Arial" w:hAnsi="Arial" w:cs="Arial"/>
          <w:sz w:val="24"/>
          <w:szCs w:val="24"/>
        </w:rPr>
        <w:t>и должностных лиц местного самоуправления</w:t>
      </w:r>
      <w:r w:rsidR="00254500" w:rsidRPr="00D32162">
        <w:rPr>
          <w:rFonts w:ascii="Arial" w:hAnsi="Arial" w:cs="Arial"/>
          <w:sz w:val="24"/>
          <w:szCs w:val="24"/>
        </w:rPr>
        <w:t xml:space="preserve"> Поселения</w:t>
      </w:r>
      <w:r w:rsidRPr="00D32162">
        <w:rPr>
          <w:rFonts w:ascii="Arial" w:hAnsi="Arial" w:cs="Arial"/>
          <w:sz w:val="24"/>
          <w:szCs w:val="24"/>
        </w:rPr>
        <w:t>,</w:t>
      </w:r>
      <w:r w:rsidR="00254500" w:rsidRPr="00D32162">
        <w:rPr>
          <w:rFonts w:ascii="Arial" w:hAnsi="Arial" w:cs="Arial"/>
          <w:sz w:val="24"/>
          <w:szCs w:val="24"/>
        </w:rPr>
        <w:t>»</w:t>
      </w:r>
      <w:r w:rsidRPr="00D32162">
        <w:rPr>
          <w:rFonts w:ascii="Arial" w:hAnsi="Arial" w:cs="Arial"/>
          <w:sz w:val="24"/>
          <w:szCs w:val="24"/>
        </w:rPr>
        <w:t xml:space="preserve"> дополнить словами </w:t>
      </w:r>
      <w:r w:rsidR="00254500" w:rsidRPr="00D32162">
        <w:rPr>
          <w:rFonts w:ascii="Arial" w:hAnsi="Arial" w:cs="Arial"/>
          <w:sz w:val="24"/>
          <w:szCs w:val="24"/>
        </w:rPr>
        <w:t>«</w:t>
      </w:r>
      <w:r w:rsidRPr="00D32162">
        <w:rPr>
          <w:rFonts w:ascii="Arial" w:hAnsi="Arial" w:cs="Arial"/>
          <w:sz w:val="24"/>
          <w:szCs w:val="24"/>
        </w:rPr>
        <w:t>обсуждения вопросов внесения инициативных проектов и их рассмотрения,</w:t>
      </w:r>
      <w:r w:rsidR="00254500" w:rsidRPr="00D32162">
        <w:rPr>
          <w:rFonts w:ascii="Arial" w:hAnsi="Arial" w:cs="Arial"/>
          <w:sz w:val="24"/>
          <w:szCs w:val="24"/>
        </w:rPr>
        <w:t>»</w:t>
      </w:r>
      <w:r w:rsidRPr="00D32162">
        <w:rPr>
          <w:rFonts w:ascii="Arial" w:hAnsi="Arial" w:cs="Arial"/>
          <w:sz w:val="24"/>
          <w:szCs w:val="24"/>
        </w:rPr>
        <w:t>;</w:t>
      </w:r>
    </w:p>
    <w:p w:rsidR="006852CB" w:rsidRPr="00D32162" w:rsidRDefault="006852CB" w:rsidP="006852C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б) </w:t>
      </w:r>
      <w:r w:rsidR="00254500" w:rsidRPr="00D32162">
        <w:rPr>
          <w:rFonts w:ascii="Arial" w:hAnsi="Arial" w:cs="Arial"/>
          <w:b/>
          <w:sz w:val="24"/>
          <w:szCs w:val="24"/>
        </w:rPr>
        <w:t>пункт</w:t>
      </w:r>
      <w:r w:rsidRPr="00D32162">
        <w:rPr>
          <w:rFonts w:ascii="Arial" w:hAnsi="Arial" w:cs="Arial"/>
          <w:b/>
          <w:sz w:val="24"/>
          <w:szCs w:val="24"/>
        </w:rPr>
        <w:t xml:space="preserve"> 2</w:t>
      </w:r>
      <w:r w:rsidRPr="00D32162">
        <w:rPr>
          <w:rFonts w:ascii="Arial" w:hAnsi="Arial" w:cs="Arial"/>
          <w:sz w:val="24"/>
          <w:szCs w:val="24"/>
        </w:rPr>
        <w:t xml:space="preserve"> дополнить абзацем следующего содержания:</w:t>
      </w:r>
    </w:p>
    <w:p w:rsidR="006852CB" w:rsidRPr="00D32162" w:rsidRDefault="00254500" w:rsidP="006852C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</w:t>
      </w:r>
      <w:r w:rsidR="006852CB" w:rsidRPr="00D32162">
        <w:rPr>
          <w:rFonts w:ascii="Arial" w:hAnsi="Arial" w:cs="Arial"/>
          <w:sz w:val="24"/>
          <w:szCs w:val="24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Pr="00D32162">
        <w:rPr>
          <w:rFonts w:ascii="Arial" w:hAnsi="Arial" w:cs="Arial"/>
          <w:sz w:val="24"/>
          <w:szCs w:val="24"/>
        </w:rPr>
        <w:t>Совета Поселения</w:t>
      </w:r>
      <w:r w:rsidR="006852CB" w:rsidRPr="00D32162">
        <w:rPr>
          <w:rFonts w:ascii="Arial" w:hAnsi="Arial" w:cs="Arial"/>
          <w:sz w:val="24"/>
          <w:szCs w:val="24"/>
        </w:rPr>
        <w:t>.</w:t>
      </w:r>
      <w:r w:rsidRPr="00D32162">
        <w:rPr>
          <w:rFonts w:ascii="Arial" w:hAnsi="Arial" w:cs="Arial"/>
          <w:sz w:val="24"/>
          <w:szCs w:val="24"/>
        </w:rPr>
        <w:t>»</w:t>
      </w:r>
      <w:r w:rsidR="006852CB" w:rsidRPr="00D32162">
        <w:rPr>
          <w:rFonts w:ascii="Arial" w:hAnsi="Arial" w:cs="Arial"/>
          <w:sz w:val="24"/>
          <w:szCs w:val="24"/>
        </w:rPr>
        <w:t>;</w:t>
      </w:r>
    </w:p>
    <w:p w:rsidR="005C773F" w:rsidRPr="00D32162" w:rsidRDefault="005C773F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C773F" w:rsidRPr="00D32162" w:rsidRDefault="005C773F" w:rsidP="005C773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в статье 22:</w:t>
      </w:r>
    </w:p>
    <w:p w:rsidR="005C773F" w:rsidRPr="00D32162" w:rsidRDefault="005C773F" w:rsidP="005C77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а) </w:t>
      </w:r>
      <w:r w:rsidRPr="00D32162">
        <w:rPr>
          <w:rFonts w:ascii="Arial" w:hAnsi="Arial" w:cs="Arial"/>
          <w:b/>
          <w:sz w:val="24"/>
          <w:szCs w:val="24"/>
        </w:rPr>
        <w:t>пункт 2</w:t>
      </w:r>
      <w:r w:rsidRPr="00D32162">
        <w:rPr>
          <w:rFonts w:ascii="Arial" w:hAnsi="Arial" w:cs="Arial"/>
          <w:sz w:val="24"/>
          <w:szCs w:val="24"/>
        </w:rPr>
        <w:t xml:space="preserve">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</w:t>
      </w:r>
      <w:r w:rsidR="00A556A2" w:rsidRPr="00D32162">
        <w:rPr>
          <w:rFonts w:ascii="Arial" w:hAnsi="Arial" w:cs="Arial"/>
          <w:sz w:val="24"/>
          <w:szCs w:val="24"/>
        </w:rPr>
        <w:t>Поселения</w:t>
      </w:r>
      <w:r w:rsidRPr="00D32162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 w:rsidRPr="00D32162">
        <w:rPr>
          <w:rFonts w:ascii="Arial" w:hAnsi="Arial" w:cs="Arial"/>
          <w:sz w:val="24"/>
          <w:szCs w:val="24"/>
        </w:rPr>
        <w:t>»</w:t>
      </w:r>
      <w:r w:rsidRPr="00D32162">
        <w:rPr>
          <w:rFonts w:ascii="Arial" w:hAnsi="Arial" w:cs="Arial"/>
          <w:sz w:val="24"/>
          <w:szCs w:val="24"/>
        </w:rPr>
        <w:t>;</w:t>
      </w:r>
    </w:p>
    <w:p w:rsidR="005C773F" w:rsidRPr="00D32162" w:rsidRDefault="005C773F" w:rsidP="005C77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б) </w:t>
      </w:r>
      <w:r w:rsidR="00A556A2" w:rsidRPr="00D32162">
        <w:rPr>
          <w:rFonts w:ascii="Arial" w:hAnsi="Arial" w:cs="Arial"/>
          <w:b/>
          <w:sz w:val="24"/>
          <w:szCs w:val="24"/>
        </w:rPr>
        <w:t>пункт 3</w:t>
      </w:r>
      <w:r w:rsidRPr="00D32162">
        <w:rPr>
          <w:rFonts w:ascii="Arial" w:hAnsi="Arial" w:cs="Arial"/>
          <w:b/>
          <w:sz w:val="24"/>
          <w:szCs w:val="24"/>
        </w:rPr>
        <w:t xml:space="preserve"> дополнить </w:t>
      </w:r>
      <w:r w:rsidR="00A556A2" w:rsidRPr="00D32162">
        <w:rPr>
          <w:rFonts w:ascii="Arial" w:hAnsi="Arial" w:cs="Arial"/>
          <w:b/>
          <w:sz w:val="24"/>
          <w:szCs w:val="24"/>
        </w:rPr>
        <w:t>под</w:t>
      </w:r>
      <w:r w:rsidRPr="00D32162">
        <w:rPr>
          <w:rFonts w:ascii="Arial" w:hAnsi="Arial" w:cs="Arial"/>
          <w:b/>
          <w:sz w:val="24"/>
          <w:szCs w:val="24"/>
        </w:rPr>
        <w:t>пунктом 3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C773F" w:rsidRPr="00D32162" w:rsidRDefault="00A556A2" w:rsidP="005C77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lastRenderedPageBreak/>
        <w:t>«</w:t>
      </w:r>
      <w:r w:rsidR="005C773F" w:rsidRPr="00D32162">
        <w:rPr>
          <w:rFonts w:ascii="Arial" w:hAnsi="Arial" w:cs="Arial"/>
          <w:sz w:val="24"/>
          <w:szCs w:val="24"/>
        </w:rPr>
        <w:t xml:space="preserve">3) жителей </w:t>
      </w:r>
      <w:r w:rsidRPr="00D32162">
        <w:rPr>
          <w:rFonts w:ascii="Arial" w:hAnsi="Arial" w:cs="Arial"/>
          <w:sz w:val="24"/>
          <w:szCs w:val="24"/>
        </w:rPr>
        <w:t>Поселения</w:t>
      </w:r>
      <w:r w:rsidR="005C773F" w:rsidRPr="00D32162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 w:rsidRPr="00D32162">
        <w:rPr>
          <w:rFonts w:ascii="Arial" w:hAnsi="Arial" w:cs="Arial"/>
          <w:sz w:val="24"/>
          <w:szCs w:val="24"/>
        </w:rPr>
        <w:t>»</w:t>
      </w:r>
      <w:r w:rsidR="005C773F" w:rsidRPr="00D32162">
        <w:rPr>
          <w:rFonts w:ascii="Arial" w:hAnsi="Arial" w:cs="Arial"/>
          <w:sz w:val="24"/>
          <w:szCs w:val="24"/>
        </w:rPr>
        <w:t>;</w:t>
      </w:r>
    </w:p>
    <w:p w:rsidR="00F10628" w:rsidRPr="00D32162" w:rsidRDefault="00A556A2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в) </w:t>
      </w:r>
      <w:r w:rsidRPr="00D32162">
        <w:rPr>
          <w:rFonts w:ascii="Arial" w:hAnsi="Arial" w:cs="Arial"/>
          <w:b/>
          <w:sz w:val="24"/>
          <w:szCs w:val="24"/>
        </w:rPr>
        <w:t>подпункт 1 пункта 7</w:t>
      </w:r>
      <w:r w:rsidRPr="00D32162">
        <w:rPr>
          <w:rFonts w:ascii="Arial" w:hAnsi="Arial" w:cs="Arial"/>
          <w:sz w:val="24"/>
          <w:szCs w:val="24"/>
        </w:rPr>
        <w:t xml:space="preserve"> дополнить словами «или жителей </w:t>
      </w:r>
      <w:r w:rsidR="00456758" w:rsidRPr="00D32162">
        <w:rPr>
          <w:rFonts w:ascii="Arial" w:hAnsi="Arial" w:cs="Arial"/>
          <w:sz w:val="24"/>
          <w:szCs w:val="24"/>
        </w:rPr>
        <w:t>Поселения»</w:t>
      </w:r>
      <w:r w:rsidRPr="00D32162">
        <w:rPr>
          <w:rFonts w:ascii="Arial" w:hAnsi="Arial" w:cs="Arial"/>
          <w:sz w:val="24"/>
          <w:szCs w:val="24"/>
        </w:rPr>
        <w:t>;</w:t>
      </w:r>
    </w:p>
    <w:p w:rsidR="00456758" w:rsidRPr="00D32162" w:rsidRDefault="00456758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3087" w:rsidRPr="00D32162" w:rsidRDefault="00B23087" w:rsidP="00B23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пункт 2 статьи 29</w:t>
      </w:r>
      <w:r w:rsidRPr="00D32162">
        <w:rPr>
          <w:rFonts w:ascii="Arial" w:hAnsi="Arial" w:cs="Arial"/>
          <w:sz w:val="24"/>
          <w:szCs w:val="24"/>
        </w:rPr>
        <w:t xml:space="preserve"> дополнить абзацем следующего содержания:</w:t>
      </w:r>
    </w:p>
    <w:p w:rsidR="00A44827" w:rsidRPr="00D32162" w:rsidRDefault="00B23087" w:rsidP="00B23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месяц.»;</w:t>
      </w:r>
    </w:p>
    <w:p w:rsidR="00B23087" w:rsidRPr="00D32162" w:rsidRDefault="00B23087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пункт 3 статьи 42</w:t>
      </w:r>
      <w:r w:rsidRPr="00D3216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3. Глава Поселения не вправе: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«1) заниматься предпринимательской деятельностью лично или через доверенных лиц;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D32162">
        <w:rPr>
          <w:rFonts w:ascii="Arial" w:hAnsi="Arial" w:cs="Arial"/>
          <w:sz w:val="24"/>
          <w:szCs w:val="24"/>
        </w:rPr>
        <w:t>жилищностроительного</w:t>
      </w:r>
      <w:proofErr w:type="spellEnd"/>
      <w:r w:rsidRPr="00D32162">
        <w:rPr>
          <w:rFonts w:ascii="Arial" w:hAnsi="Arial" w:cs="Arial"/>
          <w:sz w:val="24"/>
          <w:szCs w:val="24"/>
        </w:rPr>
        <w:t>, гаражного кооперативов, товарищества собственников недвижимости;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 w:rsidRPr="00D32162">
        <w:rPr>
          <w:rFonts w:ascii="Arial" w:hAnsi="Arial" w:cs="Arial"/>
          <w:sz w:val="24"/>
          <w:szCs w:val="24"/>
        </w:rPr>
        <w:t>Президента Республики Татарстан</w:t>
      </w:r>
      <w:r w:rsidRPr="00D32162">
        <w:rPr>
          <w:rFonts w:ascii="Arial" w:hAnsi="Arial" w:cs="Arial"/>
          <w:sz w:val="24"/>
          <w:szCs w:val="24"/>
        </w:rPr>
        <w:t xml:space="preserve"> в порядке, установленном законом </w:t>
      </w:r>
      <w:r w:rsidR="00EF01E0" w:rsidRPr="00D32162">
        <w:rPr>
          <w:rFonts w:ascii="Arial" w:hAnsi="Arial" w:cs="Arial"/>
          <w:sz w:val="24"/>
          <w:szCs w:val="24"/>
        </w:rPr>
        <w:t>Республики Татарстан</w:t>
      </w:r>
      <w:r w:rsidRPr="00D32162">
        <w:rPr>
          <w:rFonts w:ascii="Arial" w:hAnsi="Arial" w:cs="Arial"/>
          <w:sz w:val="24"/>
          <w:szCs w:val="24"/>
        </w:rPr>
        <w:t>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D32162">
        <w:rPr>
          <w:rFonts w:ascii="Arial" w:hAnsi="Arial" w:cs="Arial"/>
          <w:sz w:val="24"/>
          <w:szCs w:val="24"/>
        </w:rPr>
        <w:t>Республики Татарстан</w:t>
      </w:r>
      <w:r w:rsidRPr="00D32162">
        <w:rPr>
          <w:rFonts w:ascii="Arial" w:hAnsi="Arial" w:cs="Arial"/>
          <w:sz w:val="24"/>
          <w:szCs w:val="24"/>
        </w:rPr>
        <w:t>, иных объединениях муниципальных образований, а также в их органах управления;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A44827" w:rsidRPr="00D32162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C591F" w:rsidRPr="00D32162" w:rsidRDefault="005C591F" w:rsidP="005C591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в статье 48:</w:t>
      </w:r>
    </w:p>
    <w:p w:rsidR="00891398" w:rsidRPr="00D32162" w:rsidRDefault="005C591F" w:rsidP="005C5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в пункт</w:t>
      </w:r>
      <w:r w:rsidR="00891398" w:rsidRPr="00D32162">
        <w:rPr>
          <w:rFonts w:ascii="Arial" w:hAnsi="Arial" w:cs="Arial"/>
          <w:b/>
          <w:sz w:val="24"/>
          <w:szCs w:val="24"/>
        </w:rPr>
        <w:t>е</w:t>
      </w:r>
      <w:r w:rsidRPr="00D32162">
        <w:rPr>
          <w:rFonts w:ascii="Arial" w:hAnsi="Arial" w:cs="Arial"/>
          <w:b/>
          <w:sz w:val="24"/>
          <w:szCs w:val="24"/>
        </w:rPr>
        <w:t xml:space="preserve"> 15</w:t>
      </w:r>
      <w:r w:rsidRPr="00D32162">
        <w:rPr>
          <w:rFonts w:ascii="Arial" w:hAnsi="Arial" w:cs="Arial"/>
          <w:sz w:val="24"/>
          <w:szCs w:val="24"/>
        </w:rPr>
        <w:t xml:space="preserve"> слова</w:t>
      </w:r>
      <w:r w:rsidR="00891398" w:rsidRPr="00D32162">
        <w:rPr>
          <w:rFonts w:ascii="Arial" w:hAnsi="Arial" w:cs="Arial"/>
          <w:sz w:val="24"/>
          <w:szCs w:val="24"/>
        </w:rPr>
        <w:t xml:space="preserve"> «помещения в многоквартирном доме»</w:t>
      </w:r>
      <w:r w:rsidRPr="00D32162">
        <w:rPr>
          <w:rFonts w:ascii="Arial" w:hAnsi="Arial" w:cs="Arial"/>
          <w:sz w:val="24"/>
          <w:szCs w:val="24"/>
        </w:rPr>
        <w:t xml:space="preserve"> заменить словами</w:t>
      </w:r>
      <w:r w:rsidR="00891398" w:rsidRPr="00D32162">
        <w:rPr>
          <w:rFonts w:ascii="Arial" w:hAnsi="Arial" w:cs="Arial"/>
          <w:sz w:val="24"/>
          <w:szCs w:val="24"/>
        </w:rPr>
        <w:t xml:space="preserve"> «жилых помещений»</w:t>
      </w:r>
      <w:r w:rsidRPr="00D32162">
        <w:rPr>
          <w:rFonts w:ascii="Arial" w:hAnsi="Arial" w:cs="Arial"/>
          <w:sz w:val="24"/>
          <w:szCs w:val="24"/>
        </w:rPr>
        <w:t>;</w:t>
      </w:r>
    </w:p>
    <w:p w:rsidR="005C591F" w:rsidRPr="00D32162" w:rsidRDefault="005C591F" w:rsidP="005C5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дополнить пунктом 23</w:t>
      </w:r>
      <w:r w:rsidRPr="00D3216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C591F" w:rsidRPr="00D32162" w:rsidRDefault="005C591F" w:rsidP="005C5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  <w:shd w:val="clear" w:color="auto" w:fill="FFFFFF"/>
        </w:rPr>
        <w:t xml:space="preserve">        «23) предоставл</w:t>
      </w:r>
      <w:r w:rsidR="00891398" w:rsidRPr="00D32162">
        <w:rPr>
          <w:rFonts w:ascii="Arial" w:hAnsi="Arial" w:cs="Arial"/>
          <w:sz w:val="24"/>
          <w:szCs w:val="24"/>
          <w:shd w:val="clear" w:color="auto" w:fill="FFFFFF"/>
        </w:rPr>
        <w:t>яет</w:t>
      </w:r>
      <w:r w:rsidRPr="00D32162">
        <w:rPr>
          <w:rFonts w:ascii="Arial" w:hAnsi="Arial" w:cs="Arial"/>
          <w:sz w:val="24"/>
          <w:szCs w:val="24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 w:rsidRPr="00D32162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D32162">
        <w:rPr>
          <w:rFonts w:ascii="Arial" w:hAnsi="Arial" w:cs="Arial"/>
          <w:sz w:val="24"/>
          <w:szCs w:val="24"/>
          <w:shd w:val="clear" w:color="auto" w:fill="FFFFFF"/>
        </w:rPr>
        <w:t xml:space="preserve"> помещени</w:t>
      </w:r>
      <w:r w:rsidR="00891398" w:rsidRPr="00D32162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D32162">
        <w:rPr>
          <w:rFonts w:ascii="Arial" w:hAnsi="Arial" w:cs="Arial"/>
          <w:sz w:val="24"/>
          <w:szCs w:val="24"/>
          <w:shd w:val="clear" w:color="auto" w:fill="FFFFFF"/>
        </w:rPr>
        <w:t xml:space="preserve"> на период замещения со</w:t>
      </w:r>
      <w:r w:rsidR="00891398" w:rsidRPr="00D32162">
        <w:rPr>
          <w:rFonts w:ascii="Arial" w:hAnsi="Arial" w:cs="Arial"/>
          <w:sz w:val="24"/>
          <w:szCs w:val="24"/>
          <w:shd w:val="clear" w:color="auto" w:fill="FFFFFF"/>
        </w:rPr>
        <w:t>трудником указанной должности.»;</w:t>
      </w:r>
    </w:p>
    <w:p w:rsidR="005C591F" w:rsidRPr="00D32162" w:rsidRDefault="005C591F" w:rsidP="005C59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4500" w:rsidRPr="00D32162" w:rsidRDefault="00254500" w:rsidP="002545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b/>
          <w:sz w:val="24"/>
          <w:szCs w:val="24"/>
        </w:rPr>
        <w:t>пункт 3 статьи 91</w:t>
      </w:r>
      <w:r w:rsidRPr="00D32162">
        <w:rPr>
          <w:rFonts w:ascii="Arial" w:hAnsi="Arial" w:cs="Arial"/>
          <w:sz w:val="24"/>
          <w:szCs w:val="24"/>
        </w:rPr>
        <w:t xml:space="preserve"> признать утратившим силу.    </w:t>
      </w:r>
    </w:p>
    <w:p w:rsidR="00254500" w:rsidRPr="00D32162" w:rsidRDefault="00254500" w:rsidP="002545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2162">
        <w:rPr>
          <w:rFonts w:ascii="Arial" w:hAnsi="Arial" w:cs="Arial"/>
          <w:sz w:val="24"/>
          <w:szCs w:val="24"/>
        </w:rPr>
        <w:t xml:space="preserve">     </w:t>
      </w:r>
    </w:p>
    <w:p w:rsidR="00891398" w:rsidRPr="00D32162" w:rsidRDefault="00891398" w:rsidP="005C59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1398" w:rsidRPr="00D32162" w:rsidRDefault="00891398" w:rsidP="00891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91398" w:rsidRPr="00D32162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EF" w:rsidRDefault="007B29EF" w:rsidP="00F47FC5">
      <w:pPr>
        <w:spacing w:after="0" w:line="240" w:lineRule="auto"/>
      </w:pPr>
      <w:r>
        <w:separator/>
      </w:r>
    </w:p>
  </w:endnote>
  <w:endnote w:type="continuationSeparator" w:id="0">
    <w:p w:rsidR="007B29EF" w:rsidRDefault="007B29EF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62">
          <w:rPr>
            <w:noProof/>
          </w:rPr>
          <w:t>8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EF" w:rsidRDefault="007B29EF" w:rsidP="00F47FC5">
      <w:pPr>
        <w:spacing w:after="0" w:line="240" w:lineRule="auto"/>
      </w:pPr>
      <w:r>
        <w:separator/>
      </w:r>
    </w:p>
  </w:footnote>
  <w:footnote w:type="continuationSeparator" w:id="0">
    <w:p w:rsidR="007B29EF" w:rsidRDefault="007B29EF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3ECB"/>
    <w:rsid w:val="001B5009"/>
    <w:rsid w:val="001B73F2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091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B5D07"/>
    <w:rsid w:val="004C3E78"/>
    <w:rsid w:val="004D31C1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13C7"/>
    <w:rsid w:val="00745555"/>
    <w:rsid w:val="00750AF2"/>
    <w:rsid w:val="00750BE6"/>
    <w:rsid w:val="0075634D"/>
    <w:rsid w:val="00781593"/>
    <w:rsid w:val="007957F3"/>
    <w:rsid w:val="007A3FFE"/>
    <w:rsid w:val="007B29EF"/>
    <w:rsid w:val="007E1F93"/>
    <w:rsid w:val="007F79EF"/>
    <w:rsid w:val="00816833"/>
    <w:rsid w:val="008263E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230B2"/>
    <w:rsid w:val="00930989"/>
    <w:rsid w:val="009425C4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31E5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559C5"/>
    <w:rsid w:val="00C94954"/>
    <w:rsid w:val="00CC46BB"/>
    <w:rsid w:val="00D03328"/>
    <w:rsid w:val="00D07E48"/>
    <w:rsid w:val="00D207B7"/>
    <w:rsid w:val="00D257BA"/>
    <w:rsid w:val="00D2717E"/>
    <w:rsid w:val="00D32162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82BFA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4573-0F04-46FA-9CDF-5250ED81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2956</Words>
  <Characters>16855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ТРО</Company>
  <LinksUpToDate>false</LinksUpToDate>
  <CharactersWithSpaces>19772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16</cp:revision>
  <cp:lastPrinted>2020-10-21T06:50:00Z</cp:lastPrinted>
  <dcterms:created xsi:type="dcterms:W3CDTF">2020-10-08T13:16:00Z</dcterms:created>
  <dcterms:modified xsi:type="dcterms:W3CDTF">2020-10-30T08:08:00Z</dcterms:modified>
</cp:coreProperties>
</file>